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8B1C4F" w:rsidRPr="00D53D9A" w:rsidTr="00654616">
        <w:tc>
          <w:tcPr>
            <w:tcW w:w="9355" w:type="dxa"/>
            <w:gridSpan w:val="2"/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родному (русскому)языку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8B1C4F" w:rsidRPr="00D53D9A" w:rsidTr="00654616">
        <w:tc>
          <w:tcPr>
            <w:tcW w:w="9355" w:type="dxa"/>
            <w:gridSpan w:val="2"/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8B1C4F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8B1C4F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1C4F" w:rsidRPr="00D53D9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D53D9A" w:rsidTr="00654616">
        <w:tc>
          <w:tcPr>
            <w:tcW w:w="9355" w:type="dxa"/>
            <w:gridSpan w:val="2"/>
            <w:shd w:val="clear" w:color="auto" w:fill="auto"/>
          </w:tcPr>
          <w:p w:rsidR="008B1C4F" w:rsidRPr="00D53D9A" w:rsidRDefault="008B1C4F" w:rsidP="008B1C4F">
            <w:pPr>
              <w:spacing w:line="360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B1C4F" w:rsidRPr="00242F66" w:rsidRDefault="008B1C4F" w:rsidP="008B1C4F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8B1C4F" w:rsidRDefault="008B1C4F" w:rsidP="008B1C4F"/>
    <w:p w:rsidR="00346341" w:rsidRDefault="00346341" w:rsidP="00816227">
      <w:pPr>
        <w:rPr>
          <w:b/>
        </w:rPr>
      </w:pPr>
    </w:p>
    <w:p w:rsidR="00816227" w:rsidRDefault="00346341" w:rsidP="00816227">
      <w:r w:rsidRPr="00346341">
        <w:rPr>
          <w:b/>
        </w:rPr>
        <w:t>Часть А</w:t>
      </w:r>
      <w:r w:rsidR="00816227">
        <w:t xml:space="preserve"> «Подбери к каждому термину в левой колонке определение из правой колонки»</w:t>
      </w:r>
    </w:p>
    <w:p w:rsidR="00346341" w:rsidRDefault="00346341" w:rsidP="00816227"/>
    <w:p w:rsidR="00346341" w:rsidRDefault="00346341" w:rsidP="008162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3"/>
        <w:gridCol w:w="4682"/>
      </w:tblGrid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5D404F">
            <w:r>
              <w:t xml:space="preserve">1. </w:t>
            </w:r>
            <w:r w:rsidRPr="00537FA0">
              <w:rPr>
                <w:i/>
                <w:iCs/>
              </w:rPr>
              <w:t>Эпитет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614D3F" w:rsidRDefault="00816227" w:rsidP="00614D3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1.</w:t>
            </w:r>
            <w:r w:rsidRPr="00AB5E67">
              <w:t xml:space="preserve"> </w:t>
            </w:r>
            <w:r w:rsidR="00D17C3D" w:rsidRPr="00537FA0">
              <w:rPr>
                <w:sz w:val="24"/>
                <w:szCs w:val="24"/>
              </w:rPr>
              <w:t>– троп, преувеличение размеров, силы, красоты.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2. </w:t>
            </w:r>
            <w:r w:rsidR="0029488D" w:rsidRPr="00537FA0">
              <w:rPr>
                <w:i/>
                <w:iCs/>
              </w:rPr>
              <w:t>Сравнение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2.</w:t>
            </w:r>
            <w:r w:rsidR="00346341">
              <w:t xml:space="preserve"> - </w:t>
            </w:r>
            <w:r w:rsidR="00724B99">
              <w:rPr>
                <w:sz w:val="24"/>
                <w:szCs w:val="24"/>
              </w:rPr>
              <w:t>и</w:t>
            </w:r>
            <w:r w:rsidR="00724B99" w:rsidRPr="00724B99">
              <w:rPr>
                <w:sz w:val="24"/>
                <w:szCs w:val="24"/>
              </w:rPr>
              <w:t>зменение обычного порядка слов в предложении с целью подчеркивания смысловой значимости или предания эмоциональной окраски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3. </w:t>
            </w:r>
            <w:r w:rsidR="00F333E6">
              <w:t>Метафора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3.</w:t>
            </w:r>
            <w:r w:rsidR="00346341">
              <w:t xml:space="preserve"> - </w:t>
            </w:r>
            <w:r w:rsidRPr="00AB5E67">
              <w:t xml:space="preserve"> </w:t>
            </w:r>
            <w:r w:rsidR="005A5697" w:rsidRPr="00537FA0">
              <w:rPr>
                <w:sz w:val="24"/>
                <w:szCs w:val="24"/>
              </w:rPr>
              <w:t>это троп, состоящий в соединении двух антонимов (слов противоположных по значению), когда рождается новое смысловое единство (красноречивое молчание, живой труп).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4</w:t>
            </w:r>
            <w:r w:rsidRPr="00537FA0">
              <w:rPr>
                <w:i/>
                <w:iCs/>
              </w:rPr>
              <w:t xml:space="preserve"> </w:t>
            </w:r>
            <w:r w:rsidR="00D17C3D" w:rsidRPr="00537FA0">
              <w:rPr>
                <w:i/>
                <w:iCs/>
              </w:rPr>
              <w:t>Олицетворение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BA2BAF">
              <w:rPr>
                <w:sz w:val="24"/>
                <w:szCs w:val="24"/>
              </w:rPr>
              <w:t xml:space="preserve">4. </w:t>
            </w:r>
            <w:r w:rsidR="00346341">
              <w:rPr>
                <w:sz w:val="24"/>
                <w:szCs w:val="24"/>
              </w:rPr>
              <w:t xml:space="preserve">- </w:t>
            </w:r>
            <w:r w:rsidR="00AE5871" w:rsidRPr="00BA2BAF">
              <w:rPr>
                <w:sz w:val="24"/>
                <w:szCs w:val="24"/>
                <w:shd w:val="clear" w:color="auto" w:fill="FFFFFF"/>
              </w:rPr>
              <w:t>свойственное только данному языку устойчивое </w:t>
            </w:r>
            <w:hyperlink r:id="rId4" w:tooltip="Словосочетание" w:history="1">
              <w:r w:rsidR="00AE5871" w:rsidRPr="00BA2BAF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сочетание слов</w:t>
              </w:r>
            </w:hyperlink>
            <w:r w:rsidR="00BA2BAF">
              <w:rPr>
                <w:sz w:val="24"/>
                <w:szCs w:val="24"/>
                <w:shd w:val="clear" w:color="auto" w:fill="FFFFFF"/>
              </w:rPr>
              <w:t xml:space="preserve">, значение которого </w:t>
            </w:r>
            <w:r w:rsidR="00AE5871" w:rsidRPr="00BA2BAF">
              <w:rPr>
                <w:sz w:val="24"/>
                <w:szCs w:val="24"/>
                <w:shd w:val="clear" w:color="auto" w:fill="FFFFFF"/>
              </w:rPr>
              <w:t>не определ</w:t>
            </w:r>
            <w:r w:rsidR="00BA2BAF">
              <w:rPr>
                <w:sz w:val="24"/>
                <w:szCs w:val="24"/>
                <w:shd w:val="clear" w:color="auto" w:fill="FFFFFF"/>
              </w:rPr>
              <w:t>яется значением слов,</w:t>
            </w:r>
            <w:r w:rsidR="00B90D9C">
              <w:rPr>
                <w:sz w:val="24"/>
                <w:szCs w:val="24"/>
                <w:shd w:val="clear" w:color="auto" w:fill="FFFFFF"/>
              </w:rPr>
              <w:t xml:space="preserve"> взятых по </w:t>
            </w:r>
            <w:r w:rsidR="00BA2BAF">
              <w:rPr>
                <w:sz w:val="24"/>
                <w:szCs w:val="24"/>
                <w:shd w:val="clear" w:color="auto" w:fill="FFFFFF"/>
              </w:rPr>
              <w:t>отдельности</w:t>
            </w:r>
            <w:r w:rsidR="00BA2BAF" w:rsidRPr="00537FA0">
              <w:rPr>
                <w:sz w:val="24"/>
                <w:szCs w:val="24"/>
              </w:rPr>
              <w:t xml:space="preserve"> 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5. </w:t>
            </w:r>
            <w:r w:rsidR="00D17C3D" w:rsidRPr="00537FA0">
              <w:rPr>
                <w:i/>
                <w:iCs/>
              </w:rPr>
              <w:t>Гипербола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5.</w:t>
            </w:r>
            <w:r w:rsidRPr="00537FA0">
              <w:rPr>
                <w:iCs/>
              </w:rPr>
              <w:t xml:space="preserve"> </w:t>
            </w:r>
            <w:r w:rsidR="00346341">
              <w:rPr>
                <w:iCs/>
              </w:rPr>
              <w:t xml:space="preserve">- </w:t>
            </w:r>
            <w:r w:rsidR="0011479E" w:rsidRPr="00537FA0">
              <w:rPr>
                <w:sz w:val="24"/>
                <w:szCs w:val="24"/>
              </w:rPr>
              <w:t>троп, образное выражение, в котором один предмет сравнивается с другим.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6</w:t>
            </w:r>
            <w:r w:rsidR="00614D3F" w:rsidRPr="00537FA0">
              <w:rPr>
                <w:i/>
                <w:iCs/>
              </w:rPr>
              <w:t xml:space="preserve"> Литота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6.</w:t>
            </w:r>
            <w:r w:rsidRPr="00AB5E67">
              <w:t xml:space="preserve"> </w:t>
            </w:r>
            <w:r w:rsidR="00725D5B" w:rsidRPr="00537FA0">
              <w:rPr>
                <w:iCs/>
                <w:sz w:val="24"/>
                <w:szCs w:val="24"/>
              </w:rPr>
              <w:t>–  фигура речи, прием контраста, резкое противопоставление понятий, мыслей, образов.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7. </w:t>
            </w:r>
            <w:r w:rsidR="00890EDD">
              <w:t>Гротеск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DB0AAE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7</w:t>
            </w:r>
            <w:r w:rsidRPr="00DB0AAE">
              <w:t xml:space="preserve">. </w:t>
            </w:r>
            <w:r w:rsidR="00F91E57" w:rsidRPr="00537FA0">
              <w:rPr>
                <w:sz w:val="24"/>
                <w:szCs w:val="24"/>
              </w:rPr>
              <w:t>– фигура речи, состоящая в повторении начального слова в каждом предложении (анафора лексическая, анафора синтаксическая).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8</w:t>
            </w:r>
            <w:r w:rsidR="00C666DB">
              <w:t>. Инверсия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346341">
              <w:rPr>
                <w:sz w:val="24"/>
                <w:szCs w:val="24"/>
              </w:rPr>
              <w:t xml:space="preserve">- </w:t>
            </w:r>
            <w:r w:rsidR="00DB0AAE">
              <w:rPr>
                <w:sz w:val="24"/>
                <w:szCs w:val="24"/>
              </w:rPr>
              <w:t xml:space="preserve">слово или выражение, употребляемое в переносном значении, в основе которого лежит </w:t>
            </w:r>
            <w:proofErr w:type="spellStart"/>
            <w:r w:rsidR="00DB0AAE">
              <w:rPr>
                <w:sz w:val="24"/>
                <w:szCs w:val="24"/>
              </w:rPr>
              <w:t>лежит</w:t>
            </w:r>
            <w:proofErr w:type="spellEnd"/>
            <w:r w:rsidR="00DB0AAE">
              <w:rPr>
                <w:sz w:val="24"/>
                <w:szCs w:val="24"/>
              </w:rPr>
              <w:t xml:space="preserve"> неназванное сравнение предмета с каким -либо другим на основе их общего признака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 w:rsidRPr="00537FA0">
              <w:rPr>
                <w:i/>
                <w:iCs/>
              </w:rPr>
              <w:lastRenderedPageBreak/>
              <w:t xml:space="preserve">9. </w:t>
            </w:r>
            <w:r w:rsidR="005A5697" w:rsidRPr="00537FA0">
              <w:rPr>
                <w:i/>
                <w:iCs/>
              </w:rPr>
              <w:t>Оксюморон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4B2EB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9</w:t>
            </w:r>
            <w:r w:rsidR="00346341">
              <w:rPr>
                <w:sz w:val="24"/>
                <w:szCs w:val="24"/>
              </w:rPr>
              <w:t xml:space="preserve">.- </w:t>
            </w:r>
            <w:r w:rsidR="004B2EB3" w:rsidRPr="004B2EB3">
              <w:rPr>
                <w:sz w:val="24"/>
                <w:szCs w:val="24"/>
              </w:rPr>
              <w:t>стиль в литературе, искажение или смешение норм действительности</w:t>
            </w:r>
            <w:r w:rsidR="000F0464">
              <w:rPr>
                <w:sz w:val="24"/>
                <w:szCs w:val="24"/>
              </w:rPr>
              <w:t xml:space="preserve"> и совместимость контрастов комического и трагического, фантастического и реального.</w:t>
            </w:r>
          </w:p>
          <w:p w:rsidR="00346341" w:rsidRPr="004B2EB3" w:rsidRDefault="00346341" w:rsidP="004B2EB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10. </w:t>
            </w:r>
            <w:r w:rsidR="00F91E57" w:rsidRPr="00537FA0">
              <w:rPr>
                <w:i/>
                <w:iCs/>
              </w:rPr>
              <w:t>Анафора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1860DE" w:rsidRDefault="00816227" w:rsidP="001860DE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10.</w:t>
            </w:r>
            <w:r w:rsidRPr="00AB5E67">
              <w:t xml:space="preserve"> </w:t>
            </w:r>
            <w:r w:rsidR="00346341">
              <w:t xml:space="preserve">- </w:t>
            </w:r>
            <w:r w:rsidR="001860DE" w:rsidRPr="00537FA0">
              <w:rPr>
                <w:sz w:val="24"/>
                <w:szCs w:val="24"/>
              </w:rPr>
              <w:t>троп, образное определение предмета или действия.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11. </w:t>
            </w:r>
            <w:r w:rsidR="00894C45" w:rsidRPr="00537FA0">
              <w:rPr>
                <w:i/>
                <w:iCs/>
              </w:rPr>
              <w:t>Риторический вопрос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11.</w:t>
            </w:r>
            <w:r w:rsidRPr="00AB5E67">
              <w:t xml:space="preserve"> </w:t>
            </w:r>
            <w:r w:rsidR="00346341">
              <w:t xml:space="preserve">- </w:t>
            </w:r>
            <w:r w:rsidR="00CF29F8" w:rsidRPr="00CF29F8">
              <w:rPr>
                <w:sz w:val="24"/>
                <w:szCs w:val="24"/>
              </w:rPr>
              <w:t xml:space="preserve">слова, различные по написанию и звучанию, но </w:t>
            </w:r>
            <w:r w:rsidR="00CF29F8">
              <w:rPr>
                <w:sz w:val="24"/>
                <w:szCs w:val="24"/>
              </w:rPr>
              <w:t>б</w:t>
            </w:r>
            <w:r w:rsidR="00CF29F8" w:rsidRPr="00CF29F8">
              <w:rPr>
                <w:sz w:val="24"/>
                <w:szCs w:val="24"/>
              </w:rPr>
              <w:t>лизкие по значению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12. </w:t>
            </w:r>
            <w:r w:rsidR="001463E2" w:rsidRPr="00537FA0">
              <w:rPr>
                <w:i/>
                <w:iCs/>
              </w:rPr>
              <w:t xml:space="preserve">Градация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3D" w:rsidRPr="00537FA0" w:rsidRDefault="00816227" w:rsidP="00D17C3D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12.</w:t>
            </w:r>
            <w:r w:rsidR="00346341">
              <w:t xml:space="preserve">  -</w:t>
            </w:r>
            <w:r w:rsidRPr="00AB5E67">
              <w:t xml:space="preserve"> </w:t>
            </w:r>
            <w:r w:rsidR="00D17C3D" w:rsidRPr="00537FA0">
              <w:rPr>
                <w:sz w:val="24"/>
                <w:szCs w:val="24"/>
              </w:rPr>
              <w:t>троп, наделение неодушевленных предметов признаками и свойствами человека (чаще всего используется при описании природы).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>13</w:t>
            </w:r>
            <w:r w:rsidR="00725D5B">
              <w:rPr>
                <w:i/>
                <w:iCs/>
              </w:rPr>
              <w:t>Фразеологизмы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13.</w:t>
            </w:r>
            <w:r w:rsidRPr="00AB5E67">
              <w:t xml:space="preserve"> </w:t>
            </w:r>
            <w:r w:rsidR="00346341">
              <w:t xml:space="preserve">- </w:t>
            </w:r>
            <w:hyperlink r:id="rId5" w:tooltip="Риторическая фигура" w:history="1">
              <w:r w:rsidR="00894C45" w:rsidRPr="00616EA8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риторическая фигура</w:t>
              </w:r>
            </w:hyperlink>
            <w:r w:rsidR="00894C45" w:rsidRPr="00616EA8">
              <w:rPr>
                <w:sz w:val="24"/>
                <w:szCs w:val="24"/>
                <w:shd w:val="clear" w:color="auto" w:fill="FFFFFF"/>
              </w:rPr>
              <w:t>,</w:t>
            </w:r>
            <w:r w:rsidR="00894C45" w:rsidRPr="00616EA8">
              <w:rPr>
                <w:color w:val="222222"/>
                <w:sz w:val="24"/>
                <w:szCs w:val="24"/>
                <w:shd w:val="clear" w:color="auto" w:fill="FFFFFF"/>
              </w:rPr>
              <w:t xml:space="preserve"> представляющая собой вопрос-утверждение, который не требует ответ</w:t>
            </w:r>
            <w:r w:rsidR="00894C45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а.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>14</w:t>
            </w:r>
            <w:r w:rsidR="00725D5B" w:rsidRPr="00537FA0">
              <w:rPr>
                <w:i/>
                <w:iCs/>
              </w:rPr>
              <w:t xml:space="preserve"> Антитеза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14.</w:t>
            </w:r>
            <w:r w:rsidRPr="00AB5E67">
              <w:t xml:space="preserve"> </w:t>
            </w:r>
            <w:r w:rsidR="00346341">
              <w:t xml:space="preserve">- </w:t>
            </w:r>
            <w:r w:rsidR="00CF29F8" w:rsidRPr="00CF29F8">
              <w:rPr>
                <w:sz w:val="24"/>
                <w:szCs w:val="24"/>
              </w:rPr>
              <w:t>слова, различные по</w:t>
            </w:r>
            <w:r w:rsidR="00CF29F8">
              <w:rPr>
                <w:sz w:val="24"/>
                <w:szCs w:val="24"/>
              </w:rPr>
              <w:t xml:space="preserve"> написанию и звучанию и </w:t>
            </w:r>
            <w:proofErr w:type="gramStart"/>
            <w:r w:rsidR="00CF29F8">
              <w:rPr>
                <w:sz w:val="24"/>
                <w:szCs w:val="24"/>
              </w:rPr>
              <w:t xml:space="preserve">противоположные </w:t>
            </w:r>
            <w:r w:rsidR="00CF29F8" w:rsidRPr="00CF29F8">
              <w:rPr>
                <w:sz w:val="24"/>
                <w:szCs w:val="24"/>
              </w:rPr>
              <w:t xml:space="preserve"> по</w:t>
            </w:r>
            <w:proofErr w:type="gramEnd"/>
            <w:r w:rsidR="00CF29F8" w:rsidRPr="00CF29F8">
              <w:rPr>
                <w:sz w:val="24"/>
                <w:szCs w:val="24"/>
              </w:rPr>
              <w:t xml:space="preserve"> значению</w:t>
            </w:r>
          </w:p>
          <w:p w:rsidR="00816227" w:rsidRDefault="00816227" w:rsidP="005D404F">
            <w:pPr>
              <w:jc w:val="both"/>
            </w:pP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15. </w:t>
            </w:r>
            <w:r w:rsidR="00CF29F8">
              <w:rPr>
                <w:i/>
                <w:iCs/>
              </w:rPr>
              <w:t>Синонимы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15.</w:t>
            </w:r>
            <w:r w:rsidR="00346341">
              <w:t xml:space="preserve"> - </w:t>
            </w:r>
            <w:r w:rsidRPr="00AB5E67">
              <w:t xml:space="preserve"> </w:t>
            </w:r>
            <w:r w:rsidR="00614D3F" w:rsidRPr="00537FA0">
              <w:rPr>
                <w:sz w:val="24"/>
                <w:szCs w:val="24"/>
              </w:rPr>
              <w:t>троп, обратная гипербола, образное выражение  намеренно преуменьшающее размер, силу, красоту.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16 </w:t>
            </w:r>
            <w:r w:rsidR="00CF29F8">
              <w:rPr>
                <w:i/>
                <w:iCs/>
              </w:rPr>
              <w:t>Антонимы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E2" w:rsidRPr="00537FA0" w:rsidRDefault="00816227" w:rsidP="001463E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16.</w:t>
            </w:r>
            <w:r w:rsidRPr="00AB5E67">
              <w:t xml:space="preserve"> </w:t>
            </w:r>
            <w:r w:rsidR="001463E2" w:rsidRPr="00537FA0">
              <w:rPr>
                <w:iCs/>
                <w:sz w:val="24"/>
                <w:szCs w:val="24"/>
              </w:rPr>
              <w:t>– фигура речи, расположение слов в предложении в порядке их возрастающего (реже убывающего) значения.</w:t>
            </w:r>
          </w:p>
          <w:p w:rsidR="00816227" w:rsidRPr="00537FA0" w:rsidRDefault="00816227" w:rsidP="005D404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  <w:p w:rsidR="00816227" w:rsidRDefault="00816227" w:rsidP="005D404F">
            <w:pPr>
              <w:jc w:val="both"/>
            </w:pPr>
          </w:p>
        </w:tc>
      </w:tr>
    </w:tbl>
    <w:p w:rsidR="00816227" w:rsidRDefault="00816227" w:rsidP="00816227"/>
    <w:p w:rsidR="00816227" w:rsidRDefault="00816227" w:rsidP="00816227"/>
    <w:p w:rsidR="00816227" w:rsidRPr="00253D00" w:rsidRDefault="00253D00" w:rsidP="00816227">
      <w:pPr>
        <w:rPr>
          <w:b/>
        </w:rPr>
      </w:pPr>
      <w:r w:rsidRPr="00253D00">
        <w:rPr>
          <w:b/>
        </w:rPr>
        <w:t xml:space="preserve">Часть </w:t>
      </w:r>
      <w:proofErr w:type="gramStart"/>
      <w:r w:rsidRPr="00253D00">
        <w:rPr>
          <w:b/>
        </w:rPr>
        <w:t>В</w:t>
      </w:r>
      <w:r w:rsidR="0096740A">
        <w:rPr>
          <w:b/>
        </w:rPr>
        <w:t xml:space="preserve"> Спишите</w:t>
      </w:r>
      <w:proofErr w:type="gramEnd"/>
      <w:r w:rsidR="0096740A">
        <w:rPr>
          <w:b/>
        </w:rPr>
        <w:t>, вставляя пропущенные буквы и раскрывая скобки. Расставьте пропущенные знаки препинания</w:t>
      </w:r>
      <w:r w:rsidR="00DA1F95">
        <w:rPr>
          <w:b/>
        </w:rPr>
        <w:t xml:space="preserve"> (условия выбора обозначьте графически)</w:t>
      </w:r>
      <w:r w:rsidRPr="00253D00">
        <w:rPr>
          <w:b/>
        </w:rPr>
        <w:t>.</w:t>
      </w:r>
    </w:p>
    <w:p w:rsidR="00253D00" w:rsidRPr="00253D00" w:rsidRDefault="00253D00" w:rsidP="00253D00">
      <w:pPr>
        <w:pStyle w:val="4"/>
        <w:shd w:val="clear" w:color="auto" w:fill="FFFFFF"/>
        <w:spacing w:before="0" w:line="385" w:lineRule="atLeast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 w:rsidRPr="00253D00">
        <w:rPr>
          <w:rStyle w:val="a6"/>
          <w:rFonts w:ascii="Times New Roman" w:hAnsi="Times New Roman" w:cs="Times New Roman"/>
          <w:b/>
          <w:bCs/>
          <w:color w:val="000000"/>
        </w:rPr>
        <w:t>Бескорыстные помощники</w:t>
      </w:r>
    </w:p>
    <w:p w:rsidR="00253D00" w:rsidRPr="00253D00" w:rsidRDefault="00253D00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 Во время Первой </w:t>
      </w:r>
      <w:proofErr w:type="spellStart"/>
      <w:proofErr w:type="gramStart"/>
      <w:r>
        <w:rPr>
          <w:color w:val="040404"/>
        </w:rPr>
        <w:t>мир..</w:t>
      </w:r>
      <w:proofErr w:type="gramEnd"/>
      <w:r>
        <w:rPr>
          <w:color w:val="040404"/>
        </w:rPr>
        <w:t>вой</w:t>
      </w:r>
      <w:proofErr w:type="spellEnd"/>
      <w:r>
        <w:rPr>
          <w:color w:val="040404"/>
        </w:rPr>
        <w:t xml:space="preserve"> войны на </w:t>
      </w:r>
      <w:proofErr w:type="spellStart"/>
      <w:r>
        <w:rPr>
          <w:color w:val="040404"/>
        </w:rPr>
        <w:t>канад</w:t>
      </w:r>
      <w:proofErr w:type="spellEnd"/>
      <w:r>
        <w:rPr>
          <w:color w:val="040404"/>
        </w:rPr>
        <w:t xml:space="preserve">..ком </w:t>
      </w:r>
      <w:proofErr w:type="spellStart"/>
      <w:r>
        <w:rPr>
          <w:color w:val="040404"/>
        </w:rPr>
        <w:t>эскадре..ом</w:t>
      </w:r>
      <w:proofErr w:type="spellEnd"/>
      <w:r>
        <w:rPr>
          <w:color w:val="040404"/>
        </w:rPr>
        <w:t xml:space="preserve"> мин..</w:t>
      </w:r>
      <w:proofErr w:type="spellStart"/>
      <w:r w:rsidRPr="00253D00">
        <w:rPr>
          <w:color w:val="040404"/>
        </w:rPr>
        <w:t>нос</w:t>
      </w:r>
      <w:r>
        <w:rPr>
          <w:color w:val="040404"/>
        </w:rPr>
        <w:t>це</w:t>
      </w:r>
      <w:proofErr w:type="spellEnd"/>
      <w:r>
        <w:rPr>
          <w:color w:val="040404"/>
        </w:rPr>
        <w:t xml:space="preserve"> служил пёс по кличке Куб</w:t>
      </w:r>
      <w:r>
        <w:rPr>
          <w:color w:val="040404"/>
        </w:rPr>
        <w:softHyphen/>
        <w:t xml:space="preserve">рик отличавшийся </w:t>
      </w:r>
      <w:proofErr w:type="spellStart"/>
      <w:r>
        <w:rPr>
          <w:color w:val="040404"/>
        </w:rPr>
        <w:t>необыкнове</w:t>
      </w:r>
      <w:proofErr w:type="spellEnd"/>
      <w:r>
        <w:rPr>
          <w:color w:val="040404"/>
        </w:rPr>
        <w:t>...</w:t>
      </w:r>
      <w:proofErr w:type="spellStart"/>
      <w:r w:rsidRPr="00253D00">
        <w:rPr>
          <w:color w:val="040404"/>
        </w:rPr>
        <w:t>ым</w:t>
      </w:r>
      <w:proofErr w:type="spellEnd"/>
      <w:r w:rsidRPr="00253D00">
        <w:rPr>
          <w:color w:val="040404"/>
        </w:rPr>
        <w:t xml:space="preserve"> слухом. Заслы</w:t>
      </w:r>
      <w:r w:rsidRPr="00253D00">
        <w:rPr>
          <w:color w:val="040404"/>
        </w:rPr>
        <w:softHyphen/>
        <w:t>ша</w:t>
      </w:r>
      <w:r>
        <w:rPr>
          <w:color w:val="040404"/>
        </w:rPr>
        <w:t xml:space="preserve">в шум вражеской подводной лодки </w:t>
      </w:r>
      <w:proofErr w:type="gramStart"/>
      <w:r>
        <w:rPr>
          <w:color w:val="040404"/>
        </w:rPr>
        <w:t>к..</w:t>
      </w:r>
      <w:proofErr w:type="spellStart"/>
      <w:r>
        <w:rPr>
          <w:color w:val="040404"/>
        </w:rPr>
        <w:t>торый</w:t>
      </w:r>
      <w:proofErr w:type="spellEnd"/>
      <w:proofErr w:type="gramEnd"/>
      <w:r>
        <w:rPr>
          <w:color w:val="040404"/>
        </w:rPr>
        <w:t xml:space="preserve"> не улавливали  </w:t>
      </w:r>
      <w:proofErr w:type="spellStart"/>
      <w:r>
        <w:rPr>
          <w:color w:val="040404"/>
        </w:rPr>
        <w:t>суд..вые</w:t>
      </w:r>
      <w:proofErr w:type="spellEnd"/>
      <w:r>
        <w:rPr>
          <w:color w:val="040404"/>
        </w:rPr>
        <w:t xml:space="preserve"> </w:t>
      </w:r>
      <w:proofErr w:type="spellStart"/>
      <w:r>
        <w:rPr>
          <w:color w:val="040404"/>
        </w:rPr>
        <w:t>пр..боры</w:t>
      </w:r>
      <w:proofErr w:type="spellEnd"/>
      <w:r>
        <w:rPr>
          <w:color w:val="040404"/>
        </w:rPr>
        <w:t xml:space="preserve">, он </w:t>
      </w:r>
      <w:proofErr w:type="spellStart"/>
      <w:r>
        <w:rPr>
          <w:color w:val="040404"/>
        </w:rPr>
        <w:t>д..вал</w:t>
      </w:r>
      <w:proofErr w:type="spellEnd"/>
      <w:r>
        <w:rPr>
          <w:color w:val="040404"/>
        </w:rPr>
        <w:t xml:space="preserve"> </w:t>
      </w:r>
      <w:proofErr w:type="spellStart"/>
      <w:r>
        <w:rPr>
          <w:color w:val="040404"/>
        </w:rPr>
        <w:t>с..гнал</w:t>
      </w:r>
      <w:proofErr w:type="spellEnd"/>
      <w:r>
        <w:rPr>
          <w:color w:val="040404"/>
        </w:rPr>
        <w:t xml:space="preserve"> б..</w:t>
      </w:r>
      <w:proofErr w:type="spellStart"/>
      <w:r w:rsidRPr="00253D00">
        <w:rPr>
          <w:color w:val="040404"/>
        </w:rPr>
        <w:t>е</w:t>
      </w:r>
      <w:r w:rsidRPr="00253D00">
        <w:rPr>
          <w:color w:val="040404"/>
        </w:rPr>
        <w:softHyphen/>
        <w:t>вой</w:t>
      </w:r>
      <w:proofErr w:type="spellEnd"/>
      <w:r w:rsidRPr="00253D00">
        <w:rPr>
          <w:color w:val="040404"/>
        </w:rPr>
        <w:t xml:space="preserve"> тревоги.</w:t>
      </w:r>
    </w:p>
    <w:p w:rsidR="00253D00" w:rsidRPr="00253D00" w:rsidRDefault="00253D00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53D00">
        <w:rPr>
          <w:color w:val="040404"/>
        </w:rPr>
        <w:t>Теперь никт</w:t>
      </w:r>
      <w:r>
        <w:rPr>
          <w:color w:val="040404"/>
        </w:rPr>
        <w:t xml:space="preserve">о не скажет, сколько </w:t>
      </w:r>
      <w:proofErr w:type="spellStart"/>
      <w:proofErr w:type="gramStart"/>
      <w:r>
        <w:rPr>
          <w:color w:val="040404"/>
        </w:rPr>
        <w:t>безвес</w:t>
      </w:r>
      <w:proofErr w:type="spellEnd"/>
      <w:r>
        <w:rPr>
          <w:color w:val="040404"/>
        </w:rPr>
        <w:t>..</w:t>
      </w:r>
      <w:proofErr w:type="spellStart"/>
      <w:proofErr w:type="gramEnd"/>
      <w:r w:rsidR="00DA1F95">
        <w:rPr>
          <w:color w:val="040404"/>
        </w:rPr>
        <w:t>ных</w:t>
      </w:r>
      <w:proofErr w:type="spellEnd"/>
      <w:r w:rsidR="00DA1F95">
        <w:rPr>
          <w:color w:val="040404"/>
        </w:rPr>
        <w:t xml:space="preserve"> отважных </w:t>
      </w:r>
      <w:proofErr w:type="spellStart"/>
      <w:r w:rsidR="00DA1F95">
        <w:rPr>
          <w:color w:val="040404"/>
        </w:rPr>
        <w:t>с..бак</w:t>
      </w:r>
      <w:proofErr w:type="spellEnd"/>
      <w:r w:rsidR="00DA1F95">
        <w:rPr>
          <w:color w:val="040404"/>
        </w:rPr>
        <w:t xml:space="preserve"> </w:t>
      </w:r>
      <w:proofErr w:type="spellStart"/>
      <w:r w:rsidR="00DA1F95">
        <w:rPr>
          <w:color w:val="040404"/>
        </w:rPr>
        <w:t>п..гибло</w:t>
      </w:r>
      <w:proofErr w:type="spellEnd"/>
      <w:r w:rsidR="00DA1F95">
        <w:rPr>
          <w:color w:val="040404"/>
        </w:rPr>
        <w:t xml:space="preserve"> во время Второй мировой</w:t>
      </w:r>
      <w:r w:rsidRPr="00253D00">
        <w:rPr>
          <w:color w:val="040404"/>
        </w:rPr>
        <w:t xml:space="preserve"> разыскивая мины и спасая из</w:t>
      </w:r>
      <w:r w:rsidR="00DA1F95">
        <w:rPr>
          <w:color w:val="040404"/>
        </w:rPr>
        <w:t xml:space="preserve">-под обстрела раненых. Они и </w:t>
      </w:r>
      <w:proofErr w:type="spellStart"/>
      <w:proofErr w:type="gramStart"/>
      <w:r w:rsidR="00DA1F95">
        <w:rPr>
          <w:color w:val="040404"/>
        </w:rPr>
        <w:t>св</w:t>
      </w:r>
      <w:proofErr w:type="spellEnd"/>
      <w:r w:rsidR="00DA1F95">
        <w:rPr>
          <w:color w:val="040404"/>
        </w:rPr>
        <w:t>..</w:t>
      </w:r>
      <w:proofErr w:type="spellStart"/>
      <w:r w:rsidR="00DA1F95">
        <w:rPr>
          <w:color w:val="040404"/>
        </w:rPr>
        <w:t>зистов</w:t>
      </w:r>
      <w:proofErr w:type="spellEnd"/>
      <w:proofErr w:type="gramEnd"/>
      <w:r w:rsidR="00DA1F95">
        <w:rPr>
          <w:color w:val="040404"/>
        </w:rPr>
        <w:t xml:space="preserve"> зам..</w:t>
      </w:r>
      <w:proofErr w:type="spellStart"/>
      <w:r w:rsidRPr="00253D00">
        <w:rPr>
          <w:color w:val="040404"/>
        </w:rPr>
        <w:t>няли</w:t>
      </w:r>
      <w:proofErr w:type="spellEnd"/>
      <w:r w:rsidR="00DA1F95">
        <w:rPr>
          <w:color w:val="040404"/>
        </w:rPr>
        <w:t xml:space="preserve"> пробираясь в </w:t>
      </w:r>
      <w:proofErr w:type="spellStart"/>
      <w:r w:rsidR="00DA1F95">
        <w:rPr>
          <w:color w:val="040404"/>
        </w:rPr>
        <w:t>н..</w:t>
      </w:r>
      <w:r w:rsidRPr="00253D00">
        <w:rPr>
          <w:color w:val="040404"/>
        </w:rPr>
        <w:t>доступных</w:t>
      </w:r>
      <w:proofErr w:type="spellEnd"/>
      <w:r w:rsidRPr="00253D00">
        <w:rPr>
          <w:color w:val="040404"/>
        </w:rPr>
        <w:t xml:space="preserve"> для человека местах.      </w:t>
      </w:r>
    </w:p>
    <w:p w:rsidR="00253D00" w:rsidRPr="00253D00" w:rsidRDefault="00DA1F95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proofErr w:type="spellStart"/>
      <w:r>
        <w:rPr>
          <w:color w:val="040404"/>
        </w:rPr>
        <w:t>Чел..век</w:t>
      </w:r>
      <w:proofErr w:type="spellEnd"/>
      <w:r>
        <w:rPr>
          <w:color w:val="040404"/>
        </w:rPr>
        <w:t xml:space="preserve"> </w:t>
      </w:r>
      <w:proofErr w:type="spellStart"/>
      <w:proofErr w:type="gramStart"/>
      <w:r>
        <w:rPr>
          <w:color w:val="040404"/>
        </w:rPr>
        <w:t>уч</w:t>
      </w:r>
      <w:proofErr w:type="spellEnd"/>
      <w:r>
        <w:rPr>
          <w:color w:val="040404"/>
        </w:rPr>
        <w:t>..т</w:t>
      </w:r>
      <w:proofErr w:type="gramEnd"/>
      <w:r>
        <w:rPr>
          <w:color w:val="040404"/>
        </w:rPr>
        <w:t xml:space="preserve"> собак разыскивать людей, п..</w:t>
      </w:r>
      <w:r w:rsidR="00253D00" w:rsidRPr="00253D00">
        <w:rPr>
          <w:color w:val="040404"/>
        </w:rPr>
        <w:t>пав</w:t>
      </w:r>
      <w:r w:rsidR="00253D00" w:rsidRPr="00253D00">
        <w:rPr>
          <w:color w:val="040404"/>
        </w:rPr>
        <w:softHyphen/>
        <w:t>ших в беду, погребённых под руинами во время зем</w:t>
      </w:r>
      <w:r w:rsidR="00253D00" w:rsidRPr="00253D00">
        <w:rPr>
          <w:color w:val="040404"/>
        </w:rPr>
        <w:softHyphen/>
        <w:t>летрясений и заваленных снежными обвалами в го</w:t>
      </w:r>
      <w:r w:rsidR="00253D00" w:rsidRPr="00253D00">
        <w:rPr>
          <w:color w:val="040404"/>
        </w:rPr>
        <w:softHyphen/>
        <w:t>ра</w:t>
      </w:r>
      <w:r>
        <w:rPr>
          <w:color w:val="040404"/>
        </w:rPr>
        <w:t>х, находить п..</w:t>
      </w:r>
      <w:proofErr w:type="spellStart"/>
      <w:r>
        <w:rPr>
          <w:color w:val="040404"/>
        </w:rPr>
        <w:t>лезные</w:t>
      </w:r>
      <w:proofErr w:type="spellEnd"/>
      <w:r>
        <w:rPr>
          <w:color w:val="040404"/>
        </w:rPr>
        <w:t xml:space="preserve"> иск..</w:t>
      </w:r>
      <w:proofErr w:type="spellStart"/>
      <w:r>
        <w:rPr>
          <w:color w:val="040404"/>
        </w:rPr>
        <w:t>паемые</w:t>
      </w:r>
      <w:proofErr w:type="spellEnd"/>
      <w:r>
        <w:rPr>
          <w:color w:val="040404"/>
        </w:rPr>
        <w:t xml:space="preserve">  пасти д..</w:t>
      </w:r>
      <w:proofErr w:type="spellStart"/>
      <w:r w:rsidR="00253D00" w:rsidRPr="00253D00">
        <w:rPr>
          <w:color w:val="040404"/>
        </w:rPr>
        <w:t>маш</w:t>
      </w:r>
      <w:r w:rsidR="00253D00" w:rsidRPr="00253D00">
        <w:rPr>
          <w:color w:val="040404"/>
        </w:rPr>
        <w:softHyphen/>
        <w:t>ний</w:t>
      </w:r>
      <w:proofErr w:type="spellEnd"/>
      <w:r w:rsidR="00253D00" w:rsidRPr="00253D00">
        <w:rPr>
          <w:color w:val="040404"/>
        </w:rPr>
        <w:t xml:space="preserve"> скот.</w:t>
      </w:r>
    </w:p>
    <w:p w:rsidR="00DA1F95" w:rsidRDefault="00DA1F95" w:rsidP="00253D00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В мире </w:t>
      </w:r>
      <w:proofErr w:type="spellStart"/>
      <w:proofErr w:type="gramStart"/>
      <w:r>
        <w:rPr>
          <w:color w:val="040404"/>
        </w:rPr>
        <w:t>н..мало</w:t>
      </w:r>
      <w:proofErr w:type="spellEnd"/>
      <w:proofErr w:type="gramEnd"/>
      <w:r>
        <w:rPr>
          <w:color w:val="040404"/>
        </w:rPr>
        <w:t xml:space="preserve"> </w:t>
      </w:r>
      <w:proofErr w:type="spellStart"/>
      <w:r>
        <w:rPr>
          <w:color w:val="040404"/>
        </w:rPr>
        <w:t>пам</w:t>
      </w:r>
      <w:proofErr w:type="spellEnd"/>
      <w:r>
        <w:rPr>
          <w:color w:val="040404"/>
        </w:rPr>
        <w:t>..</w:t>
      </w:r>
      <w:proofErr w:type="spellStart"/>
      <w:r>
        <w:rPr>
          <w:color w:val="040404"/>
        </w:rPr>
        <w:t>тников</w:t>
      </w:r>
      <w:proofErr w:type="spellEnd"/>
      <w:r>
        <w:rPr>
          <w:color w:val="040404"/>
        </w:rPr>
        <w:t xml:space="preserve"> </w:t>
      </w:r>
      <w:proofErr w:type="spellStart"/>
      <w:r>
        <w:rPr>
          <w:color w:val="040404"/>
        </w:rPr>
        <w:t>с..</w:t>
      </w:r>
      <w:r w:rsidR="00253D00" w:rsidRPr="00253D00">
        <w:rPr>
          <w:color w:val="040404"/>
        </w:rPr>
        <w:t>бакам</w:t>
      </w:r>
      <w:proofErr w:type="spellEnd"/>
      <w:r>
        <w:rPr>
          <w:color w:val="040404"/>
        </w:rPr>
        <w:t>. Жители одно</w:t>
      </w:r>
      <w:r>
        <w:rPr>
          <w:color w:val="040404"/>
        </w:rPr>
        <w:softHyphen/>
        <w:t xml:space="preserve">го итальянского </w:t>
      </w:r>
      <w:proofErr w:type="gramStart"/>
      <w:r>
        <w:rPr>
          <w:color w:val="040404"/>
        </w:rPr>
        <w:t>с..</w:t>
      </w:r>
      <w:proofErr w:type="spellStart"/>
      <w:r w:rsidR="00253D00" w:rsidRPr="00253D00">
        <w:rPr>
          <w:color w:val="040404"/>
        </w:rPr>
        <w:t>ления</w:t>
      </w:r>
      <w:proofErr w:type="spellEnd"/>
      <w:proofErr w:type="gramEnd"/>
      <w:r w:rsidR="00253D00" w:rsidRPr="00253D00">
        <w:rPr>
          <w:color w:val="040404"/>
        </w:rPr>
        <w:t xml:space="preserve"> поставили памятник псу по кличке Верный. </w:t>
      </w:r>
      <w:r>
        <w:rPr>
          <w:color w:val="040404"/>
        </w:rPr>
        <w:t>(</w:t>
      </w:r>
      <w:r w:rsidR="00253D00" w:rsidRPr="00253D00">
        <w:rPr>
          <w:color w:val="040404"/>
        </w:rPr>
        <w:t>В</w:t>
      </w:r>
      <w:r>
        <w:rPr>
          <w:color w:val="040404"/>
        </w:rPr>
        <w:t>)</w:t>
      </w:r>
      <w:proofErr w:type="spellStart"/>
      <w:proofErr w:type="gramStart"/>
      <w:r>
        <w:rPr>
          <w:color w:val="040404"/>
        </w:rPr>
        <w:t>течени</w:t>
      </w:r>
      <w:proofErr w:type="spellEnd"/>
      <w:r>
        <w:rPr>
          <w:color w:val="040404"/>
        </w:rPr>
        <w:t>..</w:t>
      </w:r>
      <w:proofErr w:type="gramEnd"/>
      <w:r w:rsidR="00253D00" w:rsidRPr="00253D00">
        <w:rPr>
          <w:color w:val="040404"/>
        </w:rPr>
        <w:t xml:space="preserve"> долгих четыр</w:t>
      </w:r>
      <w:r>
        <w:rPr>
          <w:color w:val="040404"/>
        </w:rPr>
        <w:t xml:space="preserve">надцати лет каждый день </w:t>
      </w:r>
      <w:proofErr w:type="spellStart"/>
      <w:r>
        <w:rPr>
          <w:color w:val="040404"/>
        </w:rPr>
        <w:t>неизме</w:t>
      </w:r>
      <w:proofErr w:type="spellEnd"/>
      <w:r>
        <w:rPr>
          <w:color w:val="040404"/>
        </w:rPr>
        <w:t>...о ходи</w:t>
      </w:r>
      <w:r w:rsidR="00916B37">
        <w:rPr>
          <w:color w:val="040404"/>
        </w:rPr>
        <w:t>л он встречать своего х...</w:t>
      </w:r>
      <w:proofErr w:type="spellStart"/>
      <w:r w:rsidR="00916B37">
        <w:rPr>
          <w:color w:val="040404"/>
        </w:rPr>
        <w:t>зяина</w:t>
      </w:r>
      <w:proofErr w:type="spellEnd"/>
      <w:r>
        <w:rPr>
          <w:color w:val="040404"/>
        </w:rPr>
        <w:t xml:space="preserve"> убитого </w:t>
      </w:r>
      <w:proofErr w:type="spellStart"/>
      <w:r>
        <w:rPr>
          <w:color w:val="040404"/>
        </w:rPr>
        <w:t>фашис</w:t>
      </w:r>
      <w:proofErr w:type="spellEnd"/>
      <w:r>
        <w:rPr>
          <w:color w:val="040404"/>
        </w:rPr>
        <w:t>..</w:t>
      </w:r>
      <w:proofErr w:type="spellStart"/>
      <w:r w:rsidR="00253D00" w:rsidRPr="00253D00">
        <w:rPr>
          <w:color w:val="040404"/>
        </w:rPr>
        <w:t>ской</w:t>
      </w:r>
      <w:proofErr w:type="spellEnd"/>
      <w:r w:rsidR="00253D00" w:rsidRPr="00253D00">
        <w:rPr>
          <w:color w:val="040404"/>
        </w:rPr>
        <w:t xml:space="preserve"> бомбой. </w:t>
      </w:r>
    </w:p>
    <w:p w:rsidR="00DA1F95" w:rsidRDefault="00DA1F95" w:rsidP="00DA1F95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</w:p>
    <w:p w:rsidR="008B1C4F" w:rsidRDefault="00DA1F95" w:rsidP="00DA1F95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8B1C4F" w:rsidRPr="00EC04DA" w:rsidTr="00654616">
        <w:tc>
          <w:tcPr>
            <w:tcW w:w="9355" w:type="dxa"/>
            <w:gridSpan w:val="3"/>
            <w:shd w:val="clear" w:color="auto" w:fill="auto"/>
          </w:tcPr>
          <w:p w:rsidR="008B1C4F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B1C4F" w:rsidRPr="00EC04DA" w:rsidRDefault="008B1C4F" w:rsidP="00654616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8B1C4F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1276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8B1C4F" w:rsidRPr="00EC04DA" w:rsidTr="00654616">
        <w:tc>
          <w:tcPr>
            <w:tcW w:w="9355" w:type="dxa"/>
            <w:gridSpan w:val="3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8B1C4F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8B1C4F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8B1C4F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8B1C4F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9355" w:type="dxa"/>
            <w:gridSpan w:val="3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8B1C4F" w:rsidRPr="00EC04DA" w:rsidRDefault="008B1C4F" w:rsidP="008B1C4F">
      <w:pPr>
        <w:spacing w:line="360" w:lineRule="auto"/>
        <w:jc w:val="center"/>
        <w:rPr>
          <w:sz w:val="28"/>
          <w:szCs w:val="28"/>
        </w:rPr>
      </w:pPr>
    </w:p>
    <w:p w:rsidR="008B1C4F" w:rsidRPr="00EC04DA" w:rsidRDefault="008B1C4F" w:rsidP="008B1C4F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B1C4F" w:rsidRPr="00EC04DA" w:rsidTr="00654616">
        <w:tc>
          <w:tcPr>
            <w:tcW w:w="881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B1C4F" w:rsidRPr="00EC04DA" w:rsidRDefault="008B1C4F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B1C4F" w:rsidRDefault="008B1C4F" w:rsidP="008B1C4F"/>
    <w:p w:rsidR="00051960" w:rsidRDefault="00DA1F95" w:rsidP="00DA1F95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>
        <w:rPr>
          <w:color w:val="040404"/>
        </w:rPr>
        <w:t xml:space="preserve">                                                                                            (По Б. </w:t>
      </w:r>
      <w:proofErr w:type="spellStart"/>
      <w:r>
        <w:rPr>
          <w:color w:val="040404"/>
        </w:rPr>
        <w:t>Волынкиной</w:t>
      </w:r>
      <w:proofErr w:type="spellEnd"/>
      <w:r>
        <w:rPr>
          <w:color w:val="040404"/>
        </w:rPr>
        <w:t>.)</w:t>
      </w:r>
      <w:r w:rsidR="00253D00" w:rsidRPr="00253D00">
        <w:rPr>
          <w:color w:val="040404"/>
        </w:rPr>
        <w:t>     </w:t>
      </w:r>
    </w:p>
    <w:p w:rsidR="00D01A9C" w:rsidRPr="002D003B" w:rsidRDefault="00D01A9C" w:rsidP="002D003B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</w:p>
    <w:sectPr w:rsidR="00D01A9C" w:rsidRPr="002D003B" w:rsidSect="001A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FE"/>
    <w:rsid w:val="00051960"/>
    <w:rsid w:val="000F0464"/>
    <w:rsid w:val="0011479E"/>
    <w:rsid w:val="001463E2"/>
    <w:rsid w:val="00163733"/>
    <w:rsid w:val="001860DE"/>
    <w:rsid w:val="001A04A0"/>
    <w:rsid w:val="001E2302"/>
    <w:rsid w:val="00210B17"/>
    <w:rsid w:val="00253D00"/>
    <w:rsid w:val="00294007"/>
    <w:rsid w:val="0029488D"/>
    <w:rsid w:val="002D003B"/>
    <w:rsid w:val="002F3EFE"/>
    <w:rsid w:val="00346341"/>
    <w:rsid w:val="00350873"/>
    <w:rsid w:val="004B2EB3"/>
    <w:rsid w:val="004F0760"/>
    <w:rsid w:val="0059344B"/>
    <w:rsid w:val="005A5697"/>
    <w:rsid w:val="005B3E85"/>
    <w:rsid w:val="00614D3F"/>
    <w:rsid w:val="00616EA8"/>
    <w:rsid w:val="006311CC"/>
    <w:rsid w:val="006616A8"/>
    <w:rsid w:val="00662820"/>
    <w:rsid w:val="00724B99"/>
    <w:rsid w:val="00725D5B"/>
    <w:rsid w:val="00816227"/>
    <w:rsid w:val="00890EDD"/>
    <w:rsid w:val="00894C45"/>
    <w:rsid w:val="008B1C4F"/>
    <w:rsid w:val="00916B37"/>
    <w:rsid w:val="0096740A"/>
    <w:rsid w:val="00997F55"/>
    <w:rsid w:val="00A72571"/>
    <w:rsid w:val="00AE5871"/>
    <w:rsid w:val="00AF7D56"/>
    <w:rsid w:val="00B63119"/>
    <w:rsid w:val="00B90D9C"/>
    <w:rsid w:val="00BA2BAF"/>
    <w:rsid w:val="00C666DB"/>
    <w:rsid w:val="00C92C96"/>
    <w:rsid w:val="00CF29F8"/>
    <w:rsid w:val="00D01A9C"/>
    <w:rsid w:val="00D17C3D"/>
    <w:rsid w:val="00D64011"/>
    <w:rsid w:val="00DA1F95"/>
    <w:rsid w:val="00DB0AAE"/>
    <w:rsid w:val="00DC1F6E"/>
    <w:rsid w:val="00DF1FA4"/>
    <w:rsid w:val="00EE280C"/>
    <w:rsid w:val="00F333E6"/>
    <w:rsid w:val="00F62447"/>
    <w:rsid w:val="00F9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B472"/>
  <w15:docId w15:val="{A935D7F7-5D1E-4BA1-AEFF-4FE69A54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F3E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D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EF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2F3EF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F3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4">
    <w:name w:val="c4"/>
    <w:basedOn w:val="a0"/>
    <w:uiPriority w:val="99"/>
    <w:rsid w:val="00350873"/>
    <w:rPr>
      <w:rFonts w:cs="Times New Roman"/>
    </w:rPr>
  </w:style>
  <w:style w:type="character" w:styleId="a5">
    <w:name w:val="Hyperlink"/>
    <w:basedOn w:val="a0"/>
    <w:uiPriority w:val="99"/>
    <w:semiHidden/>
    <w:unhideWhenUsed/>
    <w:rsid w:val="00894C45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253D0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53D00"/>
    <w:rPr>
      <w:b/>
      <w:bCs/>
    </w:rPr>
  </w:style>
  <w:style w:type="paragraph" w:styleId="a7">
    <w:name w:val="Normal (Web)"/>
    <w:basedOn w:val="a"/>
    <w:uiPriority w:val="99"/>
    <w:unhideWhenUsed/>
    <w:rsid w:val="00253D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0%D0%B8%D1%82%D0%BE%D1%80%D0%B8%D1%87%D0%B5%D1%81%D0%BA%D0%B0%D1%8F_%D1%84%D0%B8%D0%B3%D1%83%D1%80%D0%B0" TargetMode="External"/><Relationship Id="rId4" Type="http://schemas.openxmlformats.org/officeDocument/2006/relationships/hyperlink" Target="https://ru.wikipedia.org/wiki/%D0%A1%D0%BB%D0%BE%D0%B2%D0%BE%D1%81%D0%BE%D1%87%D0%B5%D1%82%D0%B0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2020-05-06T04:34:00Z</dcterms:created>
  <dcterms:modified xsi:type="dcterms:W3CDTF">2020-05-06T04:34:00Z</dcterms:modified>
</cp:coreProperties>
</file>